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3D" w:rsidRPr="00244D3D" w:rsidRDefault="00244D3D" w:rsidP="00244D3D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44D3D">
        <w:rPr>
          <w:rFonts w:asciiTheme="minorHAnsi" w:hAnsiTheme="minorHAnsi" w:cstheme="minorHAnsi"/>
          <w:b/>
          <w:bCs/>
        </w:rPr>
        <w:t>Harmonogram postępowania re</w:t>
      </w:r>
      <w:r>
        <w:rPr>
          <w:rFonts w:asciiTheme="minorHAnsi" w:hAnsiTheme="minorHAnsi" w:cstheme="minorHAnsi"/>
          <w:b/>
          <w:bCs/>
        </w:rPr>
        <w:t>krutacyjnego na rok szkolny 2019/20</w:t>
      </w:r>
    </w:p>
    <w:p w:rsidR="00244D3D" w:rsidRPr="00244D3D" w:rsidRDefault="00244D3D" w:rsidP="00244D3D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44D3D">
        <w:rPr>
          <w:rFonts w:asciiTheme="minorHAnsi" w:hAnsiTheme="minorHAnsi" w:cstheme="minorHAnsi"/>
          <w:b/>
          <w:bCs/>
        </w:rPr>
        <w:t>dzieci do Oddziału Przedszkolnego</w:t>
      </w:r>
    </w:p>
    <w:p w:rsidR="00244D3D" w:rsidRPr="00244D3D" w:rsidRDefault="00244D3D" w:rsidP="00244D3D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44D3D">
        <w:rPr>
          <w:rFonts w:asciiTheme="minorHAnsi" w:hAnsiTheme="minorHAnsi" w:cstheme="minorHAnsi"/>
          <w:b/>
          <w:bCs/>
        </w:rPr>
        <w:t>w Szkole Podstawowej w Skudzawach</w:t>
      </w:r>
    </w:p>
    <w:p w:rsidR="00244D3D" w:rsidRPr="00244D3D" w:rsidRDefault="00244D3D" w:rsidP="00244D3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44D3D" w:rsidRPr="00244D3D" w:rsidRDefault="00244D3D" w:rsidP="00244D3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44D3D" w:rsidRPr="00244D3D" w:rsidRDefault="00244D3D" w:rsidP="00244D3D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44D3D">
        <w:rPr>
          <w:rFonts w:asciiTheme="minorHAnsi" w:hAnsiTheme="minorHAnsi" w:cstheme="minorHAnsi"/>
          <w:sz w:val="18"/>
          <w:szCs w:val="18"/>
        </w:rPr>
        <w:t xml:space="preserve">Podstawa prawna: Prawo Oświatowe ustawa z dnia 14 grudnia 2016r. Dz.U.2017 </w:t>
      </w:r>
      <w:proofErr w:type="spellStart"/>
      <w:r w:rsidRPr="00244D3D">
        <w:rPr>
          <w:rFonts w:asciiTheme="minorHAnsi" w:hAnsiTheme="minorHAnsi" w:cstheme="minorHAnsi"/>
          <w:sz w:val="18"/>
          <w:szCs w:val="18"/>
        </w:rPr>
        <w:t>poz</w:t>
      </w:r>
      <w:proofErr w:type="spellEnd"/>
      <w:r w:rsidRPr="00244D3D">
        <w:rPr>
          <w:rFonts w:asciiTheme="minorHAnsi" w:hAnsiTheme="minorHAnsi" w:cstheme="minorHAnsi"/>
          <w:sz w:val="18"/>
          <w:szCs w:val="18"/>
        </w:rPr>
        <w:t xml:space="preserve"> 59 ze zm.</w:t>
      </w:r>
    </w:p>
    <w:p w:rsidR="00244D3D" w:rsidRPr="00244D3D" w:rsidRDefault="00244D3D" w:rsidP="00244D3D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405"/>
        <w:gridCol w:w="2295"/>
        <w:gridCol w:w="3300"/>
      </w:tblGrid>
      <w:tr w:rsidR="00244D3D" w:rsidRPr="00244D3D" w:rsidTr="00777A06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4D3D" w:rsidRPr="00777A06" w:rsidRDefault="00244D3D" w:rsidP="00777A0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7A06" w:rsidRPr="00777A06" w:rsidRDefault="00777A06" w:rsidP="00777A0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  <w:p w:rsidR="00244D3D" w:rsidRPr="00777A06" w:rsidRDefault="00244D3D" w:rsidP="00777A0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Rodzaj czynności</w:t>
            </w:r>
          </w:p>
          <w:p w:rsidR="00244D3D" w:rsidRPr="00777A06" w:rsidRDefault="00244D3D" w:rsidP="00777A06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4D3D" w:rsidRPr="00777A06" w:rsidRDefault="00244D3D" w:rsidP="00777A0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Termin rekrutacji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4D3D" w:rsidRPr="00777A06" w:rsidRDefault="00244D3D" w:rsidP="00777A0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Termin postępowania uzupełniającego</w:t>
            </w: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Termin składania dokumentów</w:t>
            </w:r>
          </w:p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 4 lutego 2019r.</w:t>
            </w:r>
          </w:p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 29 marca 2019r. 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 21 czerwca 2019r.</w:t>
            </w:r>
          </w:p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26 czerwca 2019r.</w:t>
            </w: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Weryfikacja dokumentów przez komisję rekrutacyjną 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od 01.04.2019r. </w:t>
            </w:r>
          </w:p>
          <w:p w:rsid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 18.04.2019r. 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od 27.06.2019r. </w:t>
            </w:r>
          </w:p>
          <w:p w:rsid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 28.06.2019r. </w:t>
            </w: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Posiedzenie Komisji Rekrutacyjnej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 w:rsidP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18. 04.2019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28.06.2019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Podanie do publicznej wiadomości listy kandydatów zakwalifikowanych i niezakwalifikowanych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23.04.2019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01.07.2019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Potwierdzenie przez rodzica kandydata woli przyjęcia do oddziału przedszkolnego w postaci pisemnego oświadczenia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 24.04.2019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r.</w:t>
            </w:r>
          </w:p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10.05.2019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r.</w:t>
            </w:r>
            <w:bookmarkStart w:id="0" w:name="_GoBack"/>
            <w:bookmarkEnd w:id="0"/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4D3D">
              <w:rPr>
                <w:rFonts w:asciiTheme="minorHAnsi" w:hAnsiTheme="minorHAnsi" w:cstheme="minorHAnsi"/>
                <w:b/>
                <w:bCs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bCs/>
              </w:rPr>
              <w:t>02.07.2019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r.</w:t>
            </w:r>
          </w:p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09.07.2019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Podanie do publicznej wiadomości listy kandydatów przyjętych, nieprzyjętych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13.05.2019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11.07.2019</w:t>
            </w:r>
            <w:r w:rsidRPr="00244D3D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Składanie przez rodziców do Komisji Rekrutacyjnej wniosków o sporządzenie</w:t>
            </w:r>
          </w:p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i uzasadnienie odmowy przyjęcia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4D3D">
              <w:rPr>
                <w:rFonts w:asciiTheme="minorHAnsi" w:hAnsiTheme="minorHAnsi" w:cstheme="minorHAnsi"/>
                <w:b/>
                <w:bCs/>
              </w:rPr>
              <w:t>w terminie 7 dni od podania do publicznej wiadomości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Rozpatrzenie przez Komisję Rekrutacyjną wniosków rodziców i sporządzenie uzasadnienia odmowy przyjęcia dziecka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4D3D">
              <w:rPr>
                <w:rFonts w:asciiTheme="minorHAnsi" w:hAnsiTheme="minorHAnsi" w:cstheme="minorHAnsi"/>
                <w:b/>
                <w:bCs/>
              </w:rPr>
              <w:t>w terminie 5 dni od dnia złożenia wniosku o sporządzenie uzasadnienia odmowy przyjęcia dziecka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Złożenie do dyrektora przez rodziców kandydata odwołania od rozstrzygnięcia Komisji Rekrutacyjnej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4D3D">
              <w:rPr>
                <w:rFonts w:asciiTheme="minorHAnsi" w:hAnsiTheme="minorHAnsi" w:cstheme="minorHAnsi"/>
                <w:b/>
                <w:bCs/>
              </w:rPr>
              <w:t>do 7 dni od terminu otrzymania pisemnego uzasadnienia odmowy przyjęcia dziecka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D3D" w:rsidRPr="00244D3D" w:rsidTr="00244D3D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777A06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77A0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44D3D">
              <w:rPr>
                <w:rFonts w:asciiTheme="minorHAnsi" w:hAnsiTheme="minorHAnsi" w:cstheme="minorHAnsi"/>
              </w:rPr>
              <w:t>Rozpatrzenie przez dyrektora odwołania rozstrzygnięcia Komisji Rekrutacyjnej, pisemnym uzasadnieniem odmowy przyjęcia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4D3D">
              <w:rPr>
                <w:rFonts w:asciiTheme="minorHAnsi" w:hAnsiTheme="minorHAnsi" w:cstheme="minorHAnsi"/>
                <w:b/>
                <w:bCs/>
              </w:rPr>
              <w:t>do 7 dni od terminu otrzymania przez dyrektora odwołania od rozstrzygnięcia komisji rekrutacyjnej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3D" w:rsidRPr="00244D3D" w:rsidRDefault="00244D3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61886" w:rsidRPr="00244D3D" w:rsidRDefault="00F61886">
      <w:pPr>
        <w:rPr>
          <w:rFonts w:asciiTheme="minorHAnsi" w:hAnsiTheme="minorHAnsi" w:cstheme="minorHAnsi"/>
        </w:rPr>
      </w:pPr>
    </w:p>
    <w:sectPr w:rsidR="00F61886" w:rsidRPr="00244D3D" w:rsidSect="00244D3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D"/>
    <w:rsid w:val="00244D3D"/>
    <w:rsid w:val="00777A06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D129"/>
  <w15:chartTrackingRefBased/>
  <w15:docId w15:val="{434E8D32-576D-4B25-A390-ECB9CA4A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4D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4D3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A0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0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2019-02-04T09:50:00Z</cp:lastPrinted>
  <dcterms:created xsi:type="dcterms:W3CDTF">2019-01-28T10:26:00Z</dcterms:created>
  <dcterms:modified xsi:type="dcterms:W3CDTF">2019-02-04T09:50:00Z</dcterms:modified>
</cp:coreProperties>
</file>