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O Szawle, który uwierzył w Jezusa.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Przeczytaj tekst w podręczniku.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zadania w zeszycie ćwiczeń.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Pomyśl, w jaki sposób możesz okazać przyjaźń Panu Jezusowi?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KLASA II – ( 08.06.-10.06.2020r.)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08.06.2020r. (poniedziałek)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O UWAŻNYM SŁUCHANIU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przeczytaj tekst ,, Fileciki do kontroli !” s.48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1-4 s. 60 i 61 ( ćw. 1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podręcznika wykonaj ćw. ze s. 60 ( ćw. 5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1-4 s. 69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09.06.2020r. ( wtorek)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POTYCZKI ORTOGRAFICZNE. WAŻNE SĄ ĆWICZENIA, GDY ,, Ó” SIĘ NIE WYMIENIA.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przeczytaj wiersz ,, Ruszam mózgiem nie na próżno! ‘’ s. 49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 wykonaj ćw. 2,3 i 4 s. 49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1-4 s. 62 i 63 ( ćw. 1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10.06.2020r. ( środa)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KRÓLOWA NASZYCH RZEK.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przeczytaj tekst ,, O Wiśle” s. 50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wykonaj ćw. 1,2 i 3 s. 52- pamiętaj o wielkiej literze w nazwach geograficznych.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przyr.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Przeanalizuj tekst s. 53. Zapamiętaj co to jest źródło, a co ujście.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ćw.1 i 2 s. 64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Przeanalizuj z podręcznika ćw. od 1-4 s. 61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Zapamiętaj!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1000 metrów to 1 kilometr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1000m= 1km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1-3 s. 70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Family  – utrwalamy słownictwo.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podczas dzisiejszych zajęć utrwalimy poznane wcześniej słownictwo – rodzina. Wykonajcie proszę zadania z poniższych stron internetowych, a z pewnością poprzypominacie sobie angielskie wyrażenia. Powodzenia.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https://www.anglomaniacy.pl/familyDictionary.htm</w:t>
        </w:r>
      </w:hyperlink>
      <w:r>
        <w:rPr>
          <w:rFonts w:ascii="Calibri" w:hAnsi="Calibri"/>
          <w:sz w:val="24"/>
          <w:szCs w:val="24"/>
        </w:rPr>
        <w:t xml:space="preserve">    - słowniczek ( kliknij na obrazek, aby usłyszeć wymowę )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https://www.anglomaniacy.pl/familyMatching.htm</w:t>
        </w:r>
      </w:hyperlink>
      <w:r>
        <w:rPr>
          <w:rFonts w:ascii="Calibri" w:hAnsi="Calibri"/>
          <w:sz w:val="24"/>
          <w:szCs w:val="24"/>
        </w:rPr>
        <w:t xml:space="preserve">    - gra językowa ( dopasuj obrazek do nazwy )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https://wordwall.net/pl/resource/912336/angielski/family</w:t>
        </w:r>
      </w:hyperlink>
      <w:r>
        <w:rPr>
          <w:rFonts w:ascii="Calibri" w:hAnsi="Calibri"/>
          <w:sz w:val="24"/>
          <w:szCs w:val="24"/>
        </w:rPr>
        <w:t xml:space="preserve">   - gra językowa ( dopasuj nazwę do odpowiedniej osoby )</w:t>
      </w:r>
    </w:p>
    <w:p>
      <w:pPr>
        <w:pStyle w:val="Normal"/>
        <w:bidi w:val="0"/>
        <w:spacing w:lineRule="auto" w:line="240"/>
        <w:jc w:val="left"/>
        <w:rPr>
          <w:color w:val="0000FF"/>
          <w:sz w:val="24"/>
          <w:szCs w:val="24"/>
          <w:u w:val="single"/>
        </w:rPr>
      </w:pPr>
      <w:r>
        <w:rPr>
          <w:rFonts w:ascii="Calibri" w:hAnsi="Calibri"/>
          <w:color w:val="0000FF"/>
          <w:sz w:val="24"/>
          <w:szCs w:val="24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glomaniacy.pl/familyDictionary.htm" TargetMode="External"/><Relationship Id="rId3" Type="http://schemas.openxmlformats.org/officeDocument/2006/relationships/hyperlink" Target="https://www.anglomaniacy.pl/familyMatching.htm" TargetMode="External"/><Relationship Id="rId4" Type="http://schemas.openxmlformats.org/officeDocument/2006/relationships/hyperlink" Target="https://wordwall.net/pl/resource/912336/angielski/famil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LibreOffice/6.4.3.2$Windows_X86_64 LibreOffice_project/747b5d0ebf89f41c860ec2a39efd7cb15b54f2d8</Application>
  <Pages>2</Pages>
  <Words>292</Words>
  <Characters>1534</Characters>
  <CharactersWithSpaces>1799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2020-06-07T20:04:23Z</dcterms:created>
  <dc:creator/>
  <dc:description/>
  <dc:language>pl-PL</dc:language>
  <cp:lastModifiedBy/>
  <dcterms:modified xsi:type="dcterms:W3CDTF">2020-06-07T20:31:36Z</dcterms:modified>
  <cp:revision>1</cp:revision>
  <dc:subject/>
  <dc:title/>
</cp:coreProperties>
</file>